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9D" w:rsidRDefault="0063549D" w:rsidP="00771672">
      <w:pPr>
        <w:jc w:val="center"/>
      </w:pPr>
      <w:r>
        <w:t xml:space="preserve">Permanency Enhancement/Court Improvement </w:t>
      </w:r>
    </w:p>
    <w:p w:rsidR="0063549D" w:rsidRDefault="0063549D" w:rsidP="00771672">
      <w:pPr>
        <w:jc w:val="center"/>
      </w:pPr>
      <w:r>
        <w:t>Minutes from</w:t>
      </w:r>
    </w:p>
    <w:p w:rsidR="0063549D" w:rsidRDefault="0063549D" w:rsidP="00771672">
      <w:pPr>
        <w:jc w:val="center"/>
      </w:pPr>
      <w:r>
        <w:t>4 November, 2010 Meeting</w:t>
      </w:r>
    </w:p>
    <w:p w:rsidR="0063549D" w:rsidRDefault="0063549D"/>
    <w:p w:rsidR="0063549D" w:rsidRDefault="0063549D">
      <w:r>
        <w:t>Attendees</w:t>
      </w:r>
      <w:bookmarkStart w:id="0" w:name="_GoBack"/>
      <w:bookmarkEnd w:id="0"/>
      <w:r>
        <w:t>:    Pam Perrilles, Jeff Heckman, Martha Ross, Mary Bullock, Mike Bergstrom, Elizabeth Richmond, Jami Webster-Hall, and Gretchen Taylor</w:t>
      </w:r>
    </w:p>
    <w:p w:rsidR="0063549D" w:rsidRDefault="0063549D">
      <w:r>
        <w:t>Due to changing job responsibility, Gretchen will be stepping down as chair to this combined committee. She will continue to attend meetings, but cannot be the point person any longer.</w:t>
      </w:r>
    </w:p>
    <w:p w:rsidR="0063549D" w:rsidRDefault="0063549D">
      <w:r>
        <w:t xml:space="preserve">Leadership </w:t>
      </w:r>
      <w:smartTag w:uri="urn:schemas-microsoft-com:office:smarttags" w:element="City">
        <w:r>
          <w:t>Summit</w:t>
        </w:r>
      </w:smartTag>
      <w:r>
        <w:t xml:space="preserve"> is being held in </w:t>
      </w:r>
      <w:smartTag w:uri="urn:schemas-microsoft-com:office:smarttags" w:element="place">
        <w:smartTag w:uri="urn:schemas-microsoft-com:office:smarttags" w:element="City">
          <w:r>
            <w:t>Normal</w:t>
          </w:r>
        </w:smartTag>
      </w:smartTag>
      <w:r>
        <w:t xml:space="preserve"> next week.  POS/DCFS/ CASA has been invited. Jeff Heckman and Jami Webster-Hall, Mary Bullock, Advocacy Centers were invited also.</w:t>
      </w:r>
    </w:p>
    <w:p w:rsidR="0063549D" w:rsidRDefault="0063549D">
      <w:r>
        <w:t>The group debriefed from the Permanency Enhancement Forums held last month.  It was clear from the evaluations that many people were interested in having follow up discussions.  The South Side Mission offered to host these meetings and serve lunch as well.</w:t>
      </w:r>
    </w:p>
    <w:p w:rsidR="0063549D" w:rsidRDefault="0063549D" w:rsidP="00771672">
      <w:r>
        <w:t>First Topic:  Helping Families utilize Public Housing…Section 8 …. General Education about the Process</w:t>
      </w:r>
    </w:p>
    <w:p w:rsidR="0063549D" w:rsidRDefault="0063549D">
      <w:r>
        <w:t xml:space="preserve">Martha and Mary will coordinate the event. </w:t>
      </w:r>
      <w:smartTag w:uri="urn:schemas-microsoft-com:office:smarttags" w:element="City">
        <w:r>
          <w:t>Elizabeth</w:t>
        </w:r>
      </w:smartTag>
      <w:r>
        <w:t xml:space="preserve"> will contact the </w:t>
      </w:r>
      <w:smartTag w:uri="urn:schemas-microsoft-com:office:smarttags" w:element="place">
        <w:smartTag w:uri="urn:schemas-microsoft-com:office:smarttags" w:element="City">
          <w:r>
            <w:t>Mission</w:t>
          </w:r>
        </w:smartTag>
      </w:smartTag>
      <w:r>
        <w:t xml:space="preserve"> to confirm date.  Gail will get RSVP’s and disseminating the flyer. Gretchen can assist with distribution as well</w:t>
      </w:r>
    </w:p>
    <w:p w:rsidR="0063549D" w:rsidRDefault="0063549D">
      <w:r>
        <w:t>Possible Dates…. November 30, 11 to 1pm  Thursday December 2</w:t>
      </w:r>
    </w:p>
    <w:p w:rsidR="0063549D" w:rsidRDefault="0063549D">
      <w:r>
        <w:t>Housing issues and Foster Care….  Difficult to navigate Housing issues. Martha will follow up with Housing authority. Need to understand appeal process.  Federal Regulations which force foster parents who get licensed are in direct conflict with the HUD reimbursement rates.</w:t>
      </w:r>
    </w:p>
    <w:p w:rsidR="0063549D" w:rsidRDefault="0063549D">
      <w:r>
        <w:t>Other Possible Lunch Discussion ideas.</w:t>
      </w:r>
    </w:p>
    <w:p w:rsidR="0063549D" w:rsidRDefault="0063549D">
      <w:r>
        <w:t>1) District 150 professional development… presenting data on permanency rates, and Community referral information numbers…. Additional speakers for this may be Mike Wells regarding mental health .and Kevin McClure for referral for Children Mental Health Services… Martha will check on possible dates.</w:t>
      </w:r>
    </w:p>
    <w:p w:rsidR="0063549D" w:rsidRDefault="0063549D">
      <w:r>
        <w:t>2) How to work parents to regain fitness…. Minimum parenting standards… looped back to Probate Act. Jami Webster Hall could assist with this topic.</w:t>
      </w:r>
    </w:p>
    <w:p w:rsidR="0063549D" w:rsidRDefault="0063549D">
      <w:r>
        <w:t>Pam Perrilles, CASA, has agreed to chair this committee. Thanks, Pam, for stepping up.  Gretchen will provide any technical assistance she can. Gretchen will forward the distribution list to Pam.</w:t>
      </w:r>
    </w:p>
    <w:p w:rsidR="0063549D" w:rsidRDefault="0063549D">
      <w:r>
        <w:t>NEXT MEETING  February 3, 2011  11:45 CASA area.</w:t>
      </w:r>
    </w:p>
    <w:sectPr w:rsidR="0063549D" w:rsidSect="00D47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5CE"/>
    <w:rsid w:val="001535D8"/>
    <w:rsid w:val="00203C3C"/>
    <w:rsid w:val="00505807"/>
    <w:rsid w:val="0063549D"/>
    <w:rsid w:val="00645F73"/>
    <w:rsid w:val="00652ADE"/>
    <w:rsid w:val="006545CE"/>
    <w:rsid w:val="00771672"/>
    <w:rsid w:val="00794967"/>
    <w:rsid w:val="007C39F0"/>
    <w:rsid w:val="007C696B"/>
    <w:rsid w:val="008B0F70"/>
    <w:rsid w:val="00913DD9"/>
    <w:rsid w:val="009D685D"/>
    <w:rsid w:val="00AC7FD6"/>
    <w:rsid w:val="00B21D27"/>
    <w:rsid w:val="00C02B27"/>
    <w:rsid w:val="00D47083"/>
    <w:rsid w:val="00D60EA3"/>
    <w:rsid w:val="00DF4E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08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329</Words>
  <Characters>1876</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Enhancement/Court Improvement </dc:title>
  <dc:subject/>
  <dc:creator>Valued Acer Customer</dc:creator>
  <cp:keywords/>
  <dc:description/>
  <cp:lastModifiedBy>sgt1365</cp:lastModifiedBy>
  <cp:revision>2</cp:revision>
  <dcterms:created xsi:type="dcterms:W3CDTF">2010-11-04T19:14:00Z</dcterms:created>
  <dcterms:modified xsi:type="dcterms:W3CDTF">2010-11-04T19:14:00Z</dcterms:modified>
</cp:coreProperties>
</file>