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jc w:val="center"/>
        <w:tblLayout w:type="fixed"/>
        <w:tblCellMar>
          <w:top w:w="14" w:type="dxa"/>
          <w:left w:w="86" w:type="dxa"/>
          <w:bottom w:w="14" w:type="dxa"/>
          <w:right w:w="86" w:type="dxa"/>
        </w:tblCellMar>
        <w:tblLook w:val="0000"/>
      </w:tblPr>
      <w:tblGrid>
        <w:gridCol w:w="1272"/>
        <w:gridCol w:w="555"/>
        <w:gridCol w:w="394"/>
        <w:gridCol w:w="121"/>
        <w:gridCol w:w="1891"/>
        <w:gridCol w:w="1250"/>
        <w:gridCol w:w="606"/>
        <w:gridCol w:w="18"/>
        <w:gridCol w:w="1890"/>
        <w:gridCol w:w="1363"/>
        <w:gridCol w:w="18"/>
      </w:tblGrid>
      <w:tr w:rsidR="00E43BAB" w:rsidRPr="00692553">
        <w:trPr>
          <w:gridAfter w:val="1"/>
          <w:wAfter w:w="18" w:type="dxa"/>
          <w:trHeight w:val="576"/>
          <w:jc w:val="center"/>
        </w:trPr>
        <w:tc>
          <w:tcPr>
            <w:tcW w:w="9360" w:type="dxa"/>
            <w:gridSpan w:val="10"/>
            <w:shd w:val="clear" w:color="auto" w:fill="auto"/>
            <w:tcMar>
              <w:left w:w="0" w:type="dxa"/>
            </w:tcMar>
            <w:vAlign w:val="center"/>
          </w:tcPr>
          <w:p w:rsidR="00E43BAB" w:rsidRPr="00E43BAB" w:rsidRDefault="009A5381" w:rsidP="005052C5">
            <w:pPr>
              <w:pStyle w:val="Heading1"/>
            </w:pPr>
            <w:r>
              <w:t xml:space="preserve">LAN 67 Action Team Meeting </w:t>
            </w:r>
          </w:p>
        </w:tc>
      </w:tr>
      <w:tr w:rsidR="00E43BAB" w:rsidRPr="00692553">
        <w:trPr>
          <w:gridAfter w:val="1"/>
          <w:wAfter w:w="18" w:type="dxa"/>
          <w:trHeight w:val="274"/>
          <w:jc w:val="center"/>
        </w:trPr>
        <w:tc>
          <w:tcPr>
            <w:tcW w:w="2342" w:type="dxa"/>
            <w:gridSpan w:val="4"/>
            <w:shd w:val="clear" w:color="auto" w:fill="auto"/>
            <w:tcMar>
              <w:left w:w="0" w:type="dxa"/>
            </w:tcMar>
            <w:vAlign w:val="center"/>
          </w:tcPr>
          <w:p w:rsidR="00E43BAB" w:rsidRDefault="00E43BAB" w:rsidP="005052C5">
            <w:pPr>
              <w:pStyle w:val="Heading3"/>
            </w:pPr>
            <w:r>
              <w:t>Minutes</w:t>
            </w:r>
          </w:p>
        </w:tc>
        <w:tc>
          <w:tcPr>
            <w:tcW w:w="1891" w:type="dxa"/>
            <w:shd w:val="clear" w:color="auto" w:fill="auto"/>
            <w:tcMar>
              <w:left w:w="0" w:type="dxa"/>
            </w:tcMar>
            <w:vAlign w:val="center"/>
          </w:tcPr>
          <w:p w:rsidR="00E43BAB" w:rsidRPr="00CE6342" w:rsidRDefault="009A5381" w:rsidP="005052C5">
            <w:pPr>
              <w:pStyle w:val="Heading4"/>
              <w:framePr w:hSpace="0" w:wrap="auto" w:vAnchor="margin" w:hAnchor="text" w:xAlign="left" w:yAlign="inline"/>
              <w:suppressOverlap w:val="0"/>
            </w:pPr>
            <w:r>
              <w:t>December 8, 2009</w:t>
            </w:r>
          </w:p>
        </w:tc>
        <w:tc>
          <w:tcPr>
            <w:tcW w:w="1874" w:type="dxa"/>
            <w:gridSpan w:val="3"/>
            <w:shd w:val="clear" w:color="auto" w:fill="auto"/>
            <w:tcMar>
              <w:left w:w="0" w:type="dxa"/>
            </w:tcMar>
            <w:vAlign w:val="center"/>
          </w:tcPr>
          <w:p w:rsidR="00E43BAB" w:rsidRDefault="003B656B" w:rsidP="005052C5">
            <w:pPr>
              <w:pStyle w:val="Heading4"/>
              <w:framePr w:hSpace="0" w:wrap="auto" w:vAnchor="margin" w:hAnchor="text" w:xAlign="left" w:yAlign="inline"/>
              <w:suppressOverlap w:val="0"/>
            </w:pPr>
            <w:r>
              <w:t>11:00 A</w:t>
            </w:r>
            <w:r w:rsidR="009A5381">
              <w:t>.m.</w:t>
            </w:r>
          </w:p>
        </w:tc>
        <w:tc>
          <w:tcPr>
            <w:tcW w:w="3253" w:type="dxa"/>
            <w:gridSpan w:val="2"/>
            <w:shd w:val="clear" w:color="auto" w:fill="auto"/>
            <w:tcMar>
              <w:left w:w="0" w:type="dxa"/>
            </w:tcMar>
            <w:vAlign w:val="center"/>
          </w:tcPr>
          <w:p w:rsidR="00E43BAB" w:rsidRPr="00CE6342" w:rsidRDefault="009A5381" w:rsidP="005052C5">
            <w:pPr>
              <w:pStyle w:val="Heading5"/>
            </w:pPr>
            <w:r>
              <w:t>Healthy Families, 2100 S. Marshall Blvd., Chicago, IL</w:t>
            </w:r>
          </w:p>
        </w:tc>
      </w:tr>
      <w:tr w:rsidR="00E43BAB" w:rsidRPr="00692553">
        <w:trPr>
          <w:gridAfter w:val="1"/>
          <w:wAfter w:w="18" w:type="dxa"/>
          <w:trHeight w:val="229"/>
          <w:jc w:val="center"/>
        </w:trPr>
        <w:tc>
          <w:tcPr>
            <w:tcW w:w="9360" w:type="dxa"/>
            <w:gridSpan w:val="10"/>
            <w:shd w:val="clear" w:color="auto" w:fill="auto"/>
            <w:tcMar>
              <w:left w:w="0" w:type="dxa"/>
            </w:tcMar>
            <w:vAlign w:val="center"/>
          </w:tcPr>
          <w:p w:rsidR="00E43BAB" w:rsidRPr="00EA2581" w:rsidRDefault="00E43BAB" w:rsidP="005052C5"/>
        </w:tc>
      </w:tr>
      <w:tr w:rsidR="0085168B" w:rsidRPr="00692553">
        <w:trPr>
          <w:gridAfter w:val="1"/>
          <w:wAfter w:w="18" w:type="dxa"/>
          <w:trHeight w:val="360"/>
          <w:jc w:val="center"/>
        </w:trPr>
        <w:tc>
          <w:tcPr>
            <w:tcW w:w="1827"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Meeting called by</w:t>
            </w:r>
          </w:p>
        </w:tc>
        <w:tc>
          <w:tcPr>
            <w:tcW w:w="7533"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85168B" w:rsidRPr="00692553" w:rsidRDefault="009A5381" w:rsidP="005052C5">
            <w:r>
              <w:t>N/A</w:t>
            </w:r>
          </w:p>
        </w:tc>
      </w:tr>
      <w:tr w:rsidR="0085168B" w:rsidRPr="00692553">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Type of meeting</w:t>
            </w:r>
          </w:p>
        </w:tc>
        <w:tc>
          <w:tcPr>
            <w:tcW w:w="753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9A5381" w:rsidP="005052C5">
            <w:r>
              <w:t>Action Team</w:t>
            </w:r>
          </w:p>
        </w:tc>
      </w:tr>
      <w:tr w:rsidR="0085168B" w:rsidRPr="00692553">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Facilitator</w:t>
            </w:r>
          </w:p>
        </w:tc>
        <w:tc>
          <w:tcPr>
            <w:tcW w:w="753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9A5381" w:rsidP="005052C5">
            <w:r>
              <w:t>John Robinson and Dianne Scruggs</w:t>
            </w:r>
          </w:p>
        </w:tc>
      </w:tr>
      <w:tr w:rsidR="0085168B" w:rsidRPr="00692553">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5052C5">
            <w:pPr>
              <w:pStyle w:val="AllCapsHeading"/>
            </w:pPr>
            <w:r w:rsidRPr="00692553">
              <w:t>Note take</w:t>
            </w:r>
            <w:r w:rsidR="00E60E43">
              <w:t>r</w:t>
            </w:r>
          </w:p>
        </w:tc>
        <w:tc>
          <w:tcPr>
            <w:tcW w:w="753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9A5381" w:rsidP="005052C5">
            <w:r>
              <w:t>Reiko Suber</w:t>
            </w:r>
          </w:p>
        </w:tc>
      </w:tr>
      <w:tr w:rsidR="0085168B" w:rsidRPr="00692553">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5052C5">
            <w:pPr>
              <w:pStyle w:val="AllCapsHeading"/>
            </w:pPr>
            <w:r w:rsidRPr="00692553">
              <w:t>Timekeeper</w:t>
            </w:r>
          </w:p>
        </w:tc>
        <w:tc>
          <w:tcPr>
            <w:tcW w:w="753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9A5381" w:rsidP="005052C5">
            <w:r>
              <w:t>N/A</w:t>
            </w:r>
          </w:p>
        </w:tc>
      </w:tr>
      <w:tr w:rsidR="0085168B" w:rsidRPr="00692553">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71DBA" w:rsidP="005052C5">
            <w:pPr>
              <w:pStyle w:val="AllCapsHeading"/>
            </w:pPr>
            <w:r>
              <w:t>Attendees</w:t>
            </w:r>
          </w:p>
        </w:tc>
        <w:tc>
          <w:tcPr>
            <w:tcW w:w="753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85168B" w:rsidRPr="00692553">
        <w:trPr>
          <w:gridAfter w:val="1"/>
          <w:wAfter w:w="18" w:type="dxa"/>
          <w:trHeight w:val="432"/>
          <w:jc w:val="center"/>
        </w:trPr>
        <w:tc>
          <w:tcPr>
            <w:tcW w:w="9360" w:type="dxa"/>
            <w:gridSpan w:val="10"/>
            <w:tcBorders>
              <w:top w:val="single" w:sz="4" w:space="0" w:color="C0C0C0"/>
            </w:tcBorders>
            <w:shd w:val="clear" w:color="auto" w:fill="auto"/>
            <w:vAlign w:val="center"/>
          </w:tcPr>
          <w:p w:rsidR="0085168B" w:rsidRPr="00692553" w:rsidRDefault="0085168B" w:rsidP="005052C5"/>
        </w:tc>
      </w:tr>
      <w:tr w:rsidR="00692553" w:rsidRPr="00692553">
        <w:trPr>
          <w:gridAfter w:val="1"/>
          <w:wAfter w:w="18" w:type="dxa"/>
          <w:trHeight w:val="360"/>
          <w:jc w:val="center"/>
        </w:trPr>
        <w:tc>
          <w:tcPr>
            <w:tcW w:w="9360" w:type="dxa"/>
            <w:gridSpan w:val="10"/>
            <w:shd w:val="clear" w:color="auto" w:fill="auto"/>
            <w:tcMar>
              <w:left w:w="0" w:type="dxa"/>
            </w:tcMar>
            <w:vAlign w:val="center"/>
          </w:tcPr>
          <w:p w:rsidR="00692553" w:rsidRPr="00692553" w:rsidRDefault="00692553" w:rsidP="005052C5">
            <w:pPr>
              <w:pStyle w:val="Heading2"/>
            </w:pPr>
            <w:bookmarkStart w:id="0" w:name="MinuteTopic"/>
            <w:bookmarkEnd w:id="0"/>
            <w:r w:rsidRPr="00692553">
              <w:t>Agenda topics</w:t>
            </w:r>
          </w:p>
        </w:tc>
      </w:tr>
      <w:tr w:rsidR="0085168B" w:rsidRPr="00692553">
        <w:trPr>
          <w:gridAfter w:val="1"/>
          <w:wAfter w:w="18" w:type="dxa"/>
          <w:trHeight w:val="360"/>
          <w:jc w:val="center"/>
        </w:trPr>
        <w:tc>
          <w:tcPr>
            <w:tcW w:w="2342" w:type="dxa"/>
            <w:gridSpan w:val="4"/>
            <w:tcBorders>
              <w:bottom w:val="single" w:sz="12" w:space="0" w:color="999999"/>
            </w:tcBorders>
            <w:shd w:val="clear" w:color="auto" w:fill="auto"/>
            <w:tcMar>
              <w:left w:w="0" w:type="dxa"/>
            </w:tcMar>
            <w:vAlign w:val="center"/>
          </w:tcPr>
          <w:p w:rsidR="0085168B" w:rsidRPr="00692553" w:rsidRDefault="0085168B" w:rsidP="005052C5">
            <w:pPr>
              <w:pStyle w:val="Heading4"/>
              <w:framePr w:hSpace="0" w:wrap="auto" w:vAnchor="margin" w:hAnchor="text" w:xAlign="left" w:yAlign="inline"/>
              <w:suppressOverlap w:val="0"/>
            </w:pPr>
            <w:bookmarkStart w:id="1" w:name="MinuteItems"/>
            <w:bookmarkStart w:id="2" w:name="MinuteTopicSection"/>
            <w:bookmarkEnd w:id="1"/>
          </w:p>
        </w:tc>
        <w:tc>
          <w:tcPr>
            <w:tcW w:w="3765" w:type="dxa"/>
            <w:gridSpan w:val="4"/>
            <w:tcBorders>
              <w:bottom w:val="single" w:sz="12" w:space="0" w:color="999999"/>
            </w:tcBorders>
            <w:shd w:val="clear" w:color="auto" w:fill="auto"/>
            <w:tcMar>
              <w:left w:w="0" w:type="dxa"/>
            </w:tcMar>
            <w:vAlign w:val="center"/>
          </w:tcPr>
          <w:p w:rsidR="0085168B" w:rsidRPr="00692553" w:rsidRDefault="009A5381" w:rsidP="005052C5">
            <w:pPr>
              <w:pStyle w:val="Heading4"/>
              <w:framePr w:hSpace="0" w:wrap="auto" w:vAnchor="margin" w:hAnchor="text" w:xAlign="left" w:yAlign="inline"/>
              <w:suppressOverlap w:val="0"/>
            </w:pPr>
            <w:r>
              <w:t>Resource pamphlet</w:t>
            </w:r>
          </w:p>
        </w:tc>
        <w:tc>
          <w:tcPr>
            <w:tcW w:w="3253" w:type="dxa"/>
            <w:gridSpan w:val="2"/>
            <w:tcBorders>
              <w:bottom w:val="single" w:sz="12" w:space="0" w:color="999999"/>
            </w:tcBorders>
            <w:shd w:val="clear" w:color="auto" w:fill="auto"/>
            <w:tcMar>
              <w:left w:w="0" w:type="dxa"/>
            </w:tcMar>
            <w:vAlign w:val="center"/>
          </w:tcPr>
          <w:p w:rsidR="0085168B" w:rsidRPr="00CE6342" w:rsidRDefault="0085168B" w:rsidP="005052C5">
            <w:pPr>
              <w:pStyle w:val="Heading5"/>
            </w:pPr>
          </w:p>
        </w:tc>
      </w:tr>
      <w:tr w:rsidR="00E71DBA" w:rsidRPr="00692553">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3" w:name="MinuteDiscussion"/>
            <w:bookmarkEnd w:id="3"/>
            <w:r>
              <w:t>Discussion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9A5381" w:rsidRDefault="009A5381" w:rsidP="009A5381">
            <w:pPr>
              <w:ind w:left="720"/>
              <w:jc w:val="both"/>
            </w:pPr>
            <w:r>
              <w:t>John Robinson noted that the last meeting of the LAN 67 Action Team was spent discussing the development of a pamphlet, which will be used to inform</w:t>
            </w:r>
            <w:r w:rsidR="00A63928">
              <w:t xml:space="preserve"> the community about the helpline</w:t>
            </w:r>
            <w:r>
              <w:t xml:space="preserve"> as well as the action team.  Donna Moore reminded the group that the pamphlet would not just be provided to parents, but also to providers.  Diane Scruggs stated that it would serve as a further refinement of the information included in the Statewide Resource Database.  The discussion included possible formats of the pamphlet as well as specific wording.  </w:t>
            </w:r>
          </w:p>
          <w:p w:rsidR="00E71DBA" w:rsidRDefault="00E71DBA" w:rsidP="005052C5"/>
          <w:p w:rsidR="009A5381" w:rsidRPr="00CE6342" w:rsidRDefault="009A5381" w:rsidP="005052C5"/>
        </w:tc>
      </w:tr>
      <w:tr w:rsidR="00E71DBA" w:rsidRPr="00692553">
        <w:trPr>
          <w:gridAfter w:val="1"/>
          <w:wAfter w:w="18" w:type="dxa"/>
          <w:trHeight w:val="360"/>
          <w:jc w:val="center"/>
        </w:trPr>
        <w:tc>
          <w:tcPr>
            <w:tcW w:w="548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4" w:name="MinuteConclusion"/>
            <w:bookmarkStart w:id="5" w:name="MinuteActionItems"/>
            <w:bookmarkEnd w:id="4"/>
            <w:bookmarkEnd w:id="5"/>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6" w:name="MinutePersonResponsible"/>
            <w:bookmarkEnd w:id="6"/>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7" w:name="MinuteDeadline"/>
            <w:bookmarkEnd w:id="7"/>
            <w:r>
              <w:t>Deadline</w:t>
            </w:r>
          </w:p>
        </w:tc>
      </w:tr>
      <w:tr w:rsidR="0085168B" w:rsidRPr="00692553">
        <w:trPr>
          <w:gridAfter w:val="1"/>
          <w:wAfter w:w="18" w:type="dxa"/>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9A5381" w:rsidRPr="009A5381" w:rsidRDefault="0072398F" w:rsidP="009A5381">
            <w:pPr>
              <w:pStyle w:val="ListParagraph"/>
              <w:jc w:val="both"/>
              <w:rPr>
                <w:rFonts w:ascii="Tahoma" w:hAnsi="Tahoma" w:cs="Tahoma"/>
                <w:sz w:val="16"/>
                <w:szCs w:val="16"/>
              </w:rPr>
            </w:pPr>
            <w:r>
              <w:rPr>
                <w:rFonts w:ascii="Tahoma" w:hAnsi="Tahoma" w:cs="Tahoma"/>
                <w:sz w:val="16"/>
                <w:szCs w:val="16"/>
              </w:rPr>
              <w:t xml:space="preserve">Diane </w:t>
            </w:r>
            <w:r w:rsidR="009A5381" w:rsidRPr="009A5381">
              <w:rPr>
                <w:rFonts w:ascii="Tahoma" w:hAnsi="Tahoma" w:cs="Tahoma"/>
                <w:sz w:val="16"/>
                <w:szCs w:val="16"/>
              </w:rPr>
              <w:t xml:space="preserve">noted that she would work with </w:t>
            </w:r>
            <w:r>
              <w:rPr>
                <w:rFonts w:ascii="Tahoma" w:hAnsi="Tahoma" w:cs="Tahoma"/>
                <w:sz w:val="16"/>
                <w:szCs w:val="16"/>
              </w:rPr>
              <w:t xml:space="preserve">Sarah </w:t>
            </w:r>
            <w:r w:rsidR="009A5381" w:rsidRPr="009A5381">
              <w:rPr>
                <w:rFonts w:ascii="Tahoma" w:hAnsi="Tahoma" w:cs="Tahoma"/>
                <w:sz w:val="16"/>
                <w:szCs w:val="16"/>
              </w:rPr>
              <w:t>to finalize the pamphlet and wou</w:t>
            </w:r>
            <w:r>
              <w:rPr>
                <w:rFonts w:ascii="Tahoma" w:hAnsi="Tahoma" w:cs="Tahoma"/>
                <w:sz w:val="16"/>
                <w:szCs w:val="16"/>
              </w:rPr>
              <w:t>ld then circulate a draft.  Reiko</w:t>
            </w:r>
            <w:r w:rsidR="009A5381" w:rsidRPr="009A5381">
              <w:rPr>
                <w:rFonts w:ascii="Tahoma" w:hAnsi="Tahoma" w:cs="Tahoma"/>
                <w:sz w:val="16"/>
                <w:szCs w:val="16"/>
              </w:rPr>
              <w:t xml:space="preserve"> informed Sarah that the Commission is available to help format this document, and would provide any other assistance needed in this regard</w:t>
            </w:r>
            <w:r>
              <w:rPr>
                <w:rFonts w:ascii="Tahoma" w:hAnsi="Tahoma" w:cs="Tahoma"/>
                <w:sz w:val="16"/>
                <w:szCs w:val="16"/>
              </w:rPr>
              <w:t>.  Diane</w:t>
            </w:r>
            <w:r w:rsidR="009A5381" w:rsidRPr="009A5381">
              <w:rPr>
                <w:rFonts w:ascii="Tahoma" w:hAnsi="Tahoma" w:cs="Tahoma"/>
                <w:sz w:val="16"/>
                <w:szCs w:val="16"/>
              </w:rPr>
              <w:t xml:space="preserve"> noted that she would like to enlist the Commission’s assistance in getting the pamphlet</w:t>
            </w:r>
            <w:r>
              <w:rPr>
                <w:rFonts w:ascii="Tahoma" w:hAnsi="Tahoma" w:cs="Tahoma"/>
                <w:sz w:val="16"/>
                <w:szCs w:val="16"/>
              </w:rPr>
              <w:t>s</w:t>
            </w:r>
            <w:r w:rsidR="009A5381" w:rsidRPr="009A5381">
              <w:rPr>
                <w:rFonts w:ascii="Tahoma" w:hAnsi="Tahoma" w:cs="Tahoma"/>
                <w:sz w:val="16"/>
                <w:szCs w:val="16"/>
              </w:rPr>
              <w:t xml:space="preserve"> printed.  </w:t>
            </w:r>
          </w:p>
          <w:p w:rsidR="0085168B" w:rsidRPr="00692553" w:rsidRDefault="0085168B" w:rsidP="005052C5"/>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9A5381" w:rsidP="005052C5">
            <w:r>
              <w:t>N/A</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9A5381" w:rsidP="005052C5">
            <w:r>
              <w:t>N/A</w:t>
            </w:r>
          </w:p>
        </w:tc>
      </w:tr>
      <w:tr w:rsidR="0085168B" w:rsidRPr="00692553">
        <w:trPr>
          <w:gridAfter w:val="1"/>
          <w:wAfter w:w="18" w:type="dxa"/>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AE3851" w:rsidRPr="00692553">
        <w:trPr>
          <w:gridAfter w:val="1"/>
          <w:wAfter w:w="18" w:type="dxa"/>
          <w:trHeight w:hRule="exact" w:val="115"/>
          <w:jc w:val="center"/>
        </w:trPr>
        <w:tc>
          <w:tcPr>
            <w:tcW w:w="9360" w:type="dxa"/>
            <w:gridSpan w:val="10"/>
            <w:tcBorders>
              <w:top w:val="single" w:sz="4" w:space="0" w:color="C0C0C0"/>
            </w:tcBorders>
            <w:shd w:val="clear" w:color="auto" w:fill="auto"/>
            <w:vAlign w:val="center"/>
          </w:tcPr>
          <w:p w:rsidR="00AE3851" w:rsidRPr="00692553" w:rsidRDefault="00AE3851" w:rsidP="005052C5"/>
        </w:tc>
      </w:tr>
      <w:tr w:rsidR="0085168B" w:rsidRPr="00692553">
        <w:trPr>
          <w:gridAfter w:val="1"/>
          <w:wAfter w:w="18" w:type="dxa"/>
          <w:trHeight w:val="360"/>
          <w:jc w:val="center"/>
        </w:trPr>
        <w:tc>
          <w:tcPr>
            <w:tcW w:w="2342" w:type="dxa"/>
            <w:gridSpan w:val="4"/>
            <w:shd w:val="clear" w:color="auto" w:fill="auto"/>
            <w:tcMar>
              <w:left w:w="0" w:type="dxa"/>
            </w:tcMar>
            <w:vAlign w:val="center"/>
          </w:tcPr>
          <w:p w:rsidR="0085168B" w:rsidRPr="00692553" w:rsidRDefault="0085168B" w:rsidP="005052C5">
            <w:pPr>
              <w:pStyle w:val="Heading4"/>
              <w:framePr w:hSpace="0" w:wrap="auto" w:vAnchor="margin" w:hAnchor="text" w:xAlign="left" w:yAlign="inline"/>
              <w:suppressOverlap w:val="0"/>
            </w:pPr>
            <w:bookmarkStart w:id="8" w:name="MinuteAdditional"/>
            <w:bookmarkEnd w:id="2"/>
            <w:bookmarkEnd w:id="8"/>
          </w:p>
        </w:tc>
        <w:tc>
          <w:tcPr>
            <w:tcW w:w="3765" w:type="dxa"/>
            <w:gridSpan w:val="4"/>
            <w:shd w:val="clear" w:color="auto" w:fill="auto"/>
            <w:tcMar>
              <w:left w:w="0" w:type="dxa"/>
            </w:tcMar>
            <w:vAlign w:val="center"/>
          </w:tcPr>
          <w:p w:rsidR="0085168B" w:rsidRPr="00692553" w:rsidRDefault="00A63928" w:rsidP="005052C5">
            <w:pPr>
              <w:pStyle w:val="Heading4"/>
              <w:framePr w:hSpace="0" w:wrap="auto" w:vAnchor="margin" w:hAnchor="text" w:xAlign="left" w:yAlign="inline"/>
              <w:suppressOverlap w:val="0"/>
            </w:pPr>
            <w:r>
              <w:t>help</w:t>
            </w:r>
            <w:r w:rsidR="009A5381">
              <w:t>line</w:t>
            </w:r>
          </w:p>
        </w:tc>
        <w:tc>
          <w:tcPr>
            <w:tcW w:w="3253" w:type="dxa"/>
            <w:gridSpan w:val="2"/>
            <w:shd w:val="clear" w:color="auto" w:fill="auto"/>
            <w:tcMar>
              <w:left w:w="0" w:type="dxa"/>
            </w:tcMar>
            <w:vAlign w:val="center"/>
          </w:tcPr>
          <w:p w:rsidR="0085168B" w:rsidRPr="00CE6342" w:rsidRDefault="0085168B" w:rsidP="005052C5">
            <w:pPr>
              <w:pStyle w:val="Heading5"/>
            </w:pPr>
          </w:p>
        </w:tc>
      </w:tr>
      <w:tr w:rsidR="007C174F" w:rsidRPr="00692553">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Discussion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D8570B" w:rsidRPr="00D8570B" w:rsidRDefault="0072398F" w:rsidP="00D8570B">
            <w:pPr>
              <w:pStyle w:val="ListParagraph"/>
              <w:jc w:val="both"/>
              <w:rPr>
                <w:rFonts w:ascii="Tahoma" w:hAnsi="Tahoma" w:cs="Tahoma"/>
                <w:sz w:val="16"/>
                <w:szCs w:val="16"/>
              </w:rPr>
            </w:pPr>
            <w:r>
              <w:rPr>
                <w:rFonts w:ascii="Tahoma" w:hAnsi="Tahoma" w:cs="Tahoma"/>
                <w:sz w:val="16"/>
                <w:szCs w:val="16"/>
              </w:rPr>
              <w:t>Diane</w:t>
            </w:r>
            <w:r w:rsidR="00D8570B" w:rsidRPr="00D8570B">
              <w:rPr>
                <w:rFonts w:ascii="Tahoma" w:hAnsi="Tahoma" w:cs="Tahoma"/>
                <w:sz w:val="16"/>
                <w:szCs w:val="16"/>
              </w:rPr>
              <w:t xml:space="preserve"> pondered how to centralize t</w:t>
            </w:r>
            <w:r w:rsidR="00A63928">
              <w:rPr>
                <w:rFonts w:ascii="Tahoma" w:hAnsi="Tahoma" w:cs="Tahoma"/>
                <w:sz w:val="16"/>
                <w:szCs w:val="16"/>
              </w:rPr>
              <w:t>he system so that when a helpline</w:t>
            </w:r>
            <w:r w:rsidR="00D8570B" w:rsidRPr="00D8570B">
              <w:rPr>
                <w:rFonts w:ascii="Tahoma" w:hAnsi="Tahoma" w:cs="Tahoma"/>
                <w:sz w:val="16"/>
                <w:szCs w:val="16"/>
              </w:rPr>
              <w:t xml:space="preserve"> volunteer refers a calle</w:t>
            </w:r>
            <w:r w:rsidR="00A63928">
              <w:rPr>
                <w:rFonts w:ascii="Tahoma" w:hAnsi="Tahoma" w:cs="Tahoma"/>
                <w:sz w:val="16"/>
                <w:szCs w:val="16"/>
              </w:rPr>
              <w:t>r to a specified agency, helpline</w:t>
            </w:r>
            <w:r w:rsidR="00D8570B" w:rsidRPr="00D8570B">
              <w:rPr>
                <w:rFonts w:ascii="Tahoma" w:hAnsi="Tahoma" w:cs="Tahoma"/>
                <w:sz w:val="16"/>
                <w:szCs w:val="16"/>
              </w:rPr>
              <w:t xml:space="preserve"> administrators are able to follow up in order to ensure that the call was placed (similar to 1-100-DENTIST).</w:t>
            </w:r>
          </w:p>
          <w:p w:rsidR="00D8570B" w:rsidRDefault="00D8570B" w:rsidP="00D8570B">
            <w:pPr>
              <w:ind w:left="720"/>
              <w:jc w:val="both"/>
            </w:pPr>
          </w:p>
          <w:p w:rsidR="00D8570B" w:rsidRDefault="0072398F" w:rsidP="00D8570B">
            <w:pPr>
              <w:ind w:left="720"/>
              <w:jc w:val="both"/>
            </w:pPr>
            <w:r>
              <w:t>Donna</w:t>
            </w:r>
            <w:r w:rsidR="00D8570B">
              <w:t xml:space="preserve"> stated that it will b</w:t>
            </w:r>
            <w:r w:rsidR="00A63928">
              <w:t>e important for helpline</w:t>
            </w:r>
            <w:r w:rsidR="00D8570B">
              <w:t xml:space="preserve"> staffers to know who qualifies for wha</w:t>
            </w:r>
            <w:r>
              <w:t>t services.  Moreover, Donna</w:t>
            </w:r>
            <w:r w:rsidR="00D8570B">
              <w:t xml:space="preserve"> noted that while it seems that all agencies offer the same services, this is not the case.</w:t>
            </w:r>
          </w:p>
          <w:p w:rsidR="00D8570B" w:rsidRDefault="00D8570B" w:rsidP="00D8570B">
            <w:pPr>
              <w:ind w:left="720"/>
              <w:jc w:val="both"/>
            </w:pPr>
          </w:p>
          <w:p w:rsidR="007C174F" w:rsidRPr="00692553" w:rsidRDefault="0072398F" w:rsidP="00D8570B">
            <w:pPr>
              <w:ind w:left="739"/>
            </w:pPr>
            <w:r>
              <w:t xml:space="preserve">Diane </w:t>
            </w:r>
            <w:r w:rsidR="00D8570B">
              <w:t xml:space="preserve">informed the group that many of the 1-800 numbers that the Action Team members had previously suggested had been taken.  Members were then invited to share ideas for this number.  </w:t>
            </w:r>
          </w:p>
        </w:tc>
      </w:tr>
      <w:tr w:rsidR="007C174F" w:rsidRPr="00692553">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Conclusions</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D8570B" w:rsidRDefault="0072398F" w:rsidP="00D8570B">
            <w:pPr>
              <w:ind w:left="720"/>
              <w:jc w:val="both"/>
            </w:pPr>
            <w:r>
              <w:t>At</w:t>
            </w:r>
            <w:r w:rsidR="00A63928">
              <w:t xml:space="preserve"> least preliminarily the helpline</w:t>
            </w:r>
            <w:r>
              <w:t xml:space="preserve"> will</w:t>
            </w:r>
            <w:r w:rsidR="00D8570B">
              <w:t xml:space="preserve"> only be staffed during business hours (the group suggested from 10:00 a.m.-2:00 p.m.).  For this reason, planning must be made to ensure that callers are able to leave a message.  Moreover, callers must be informed that their call will be returned within a certain period of time.   </w:t>
            </w:r>
          </w:p>
          <w:p w:rsidR="007C174F" w:rsidRPr="00692553" w:rsidRDefault="007C174F" w:rsidP="005052C5"/>
        </w:tc>
      </w:tr>
      <w:tr w:rsidR="007C174F" w:rsidRPr="00692553">
        <w:trPr>
          <w:gridAfter w:val="1"/>
          <w:wAfter w:w="18" w:type="dxa"/>
          <w:trHeight w:val="360"/>
          <w:jc w:val="center"/>
        </w:trPr>
        <w:tc>
          <w:tcPr>
            <w:tcW w:w="548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Deadline</w:t>
            </w:r>
          </w:p>
        </w:tc>
      </w:tr>
      <w:tr w:rsidR="0085168B" w:rsidRPr="00692553">
        <w:trPr>
          <w:gridAfter w:val="1"/>
          <w:wAfter w:w="18" w:type="dxa"/>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72398F" w:rsidP="00D8570B">
            <w:pPr>
              <w:pStyle w:val="ListParagraph"/>
              <w:jc w:val="both"/>
            </w:pPr>
            <w:r>
              <w:rPr>
                <w:rFonts w:ascii="Tahoma" w:hAnsi="Tahoma" w:cs="Tahoma"/>
                <w:sz w:val="16"/>
                <w:szCs w:val="16"/>
              </w:rPr>
              <w:t>Donna</w:t>
            </w:r>
            <w:r w:rsidR="00D8570B" w:rsidRPr="00D8570B">
              <w:rPr>
                <w:rFonts w:ascii="Tahoma" w:hAnsi="Tahoma" w:cs="Tahoma"/>
                <w:sz w:val="16"/>
                <w:szCs w:val="16"/>
              </w:rPr>
              <w:t xml:space="preserve"> stated that </w:t>
            </w:r>
            <w:r w:rsidR="00A63928">
              <w:rPr>
                <w:rFonts w:ascii="Tahoma" w:hAnsi="Tahoma" w:cs="Tahoma"/>
                <w:sz w:val="16"/>
                <w:szCs w:val="16"/>
              </w:rPr>
              <w:t>those staffing the helpline</w:t>
            </w:r>
            <w:r>
              <w:rPr>
                <w:rFonts w:ascii="Tahoma" w:hAnsi="Tahoma" w:cs="Tahoma"/>
                <w:sz w:val="16"/>
                <w:szCs w:val="16"/>
              </w:rPr>
              <w:t xml:space="preserve"> will</w:t>
            </w:r>
            <w:r w:rsidR="00D8570B" w:rsidRPr="00D8570B">
              <w:rPr>
                <w:rFonts w:ascii="Tahoma" w:hAnsi="Tahoma" w:cs="Tahoma"/>
                <w:sz w:val="16"/>
                <w:szCs w:val="16"/>
              </w:rPr>
              <w:t xml:space="preserve"> need to know about the various resources available to callers.  She suggested coming up with a guide of what the volunteers would need to </w:t>
            </w:r>
            <w:r w:rsidR="00D8570B" w:rsidRPr="00D8570B">
              <w:rPr>
                <w:rFonts w:ascii="Tahoma" w:hAnsi="Tahoma" w:cs="Tahoma"/>
                <w:sz w:val="16"/>
                <w:szCs w:val="16"/>
              </w:rPr>
              <w:lastRenderedPageBreak/>
              <w:t xml:space="preserve">know.  </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85168B" w:rsidRPr="00692553">
        <w:trPr>
          <w:gridAfter w:val="1"/>
          <w:wAfter w:w="18" w:type="dxa"/>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5052C5" w:rsidRPr="00692553">
        <w:trPr>
          <w:gridAfter w:val="1"/>
          <w:wAfter w:w="18" w:type="dxa"/>
          <w:trHeight w:hRule="exact" w:val="115"/>
          <w:jc w:val="center"/>
        </w:trPr>
        <w:tc>
          <w:tcPr>
            <w:tcW w:w="5483" w:type="dxa"/>
            <w:gridSpan w:val="6"/>
            <w:tcBorders>
              <w:top w:val="single" w:sz="4" w:space="0" w:color="C0C0C0"/>
            </w:tcBorders>
            <w:shd w:val="clear" w:color="auto" w:fill="auto"/>
            <w:vAlign w:val="center"/>
          </w:tcPr>
          <w:p w:rsidR="005052C5" w:rsidRPr="00692553" w:rsidRDefault="005052C5" w:rsidP="005052C5"/>
        </w:tc>
        <w:tc>
          <w:tcPr>
            <w:tcW w:w="2514" w:type="dxa"/>
            <w:gridSpan w:val="3"/>
            <w:tcBorders>
              <w:top w:val="single" w:sz="4" w:space="0" w:color="C0C0C0"/>
            </w:tcBorders>
            <w:shd w:val="clear" w:color="auto" w:fill="auto"/>
            <w:vAlign w:val="center"/>
          </w:tcPr>
          <w:p w:rsidR="005052C5" w:rsidRPr="00692553" w:rsidRDefault="005052C5" w:rsidP="005052C5"/>
        </w:tc>
        <w:tc>
          <w:tcPr>
            <w:tcW w:w="1363" w:type="dxa"/>
            <w:tcBorders>
              <w:top w:val="single" w:sz="4" w:space="0" w:color="C0C0C0"/>
            </w:tcBorders>
            <w:shd w:val="clear" w:color="auto" w:fill="auto"/>
            <w:vAlign w:val="center"/>
          </w:tcPr>
          <w:p w:rsidR="005052C5" w:rsidRPr="00692553" w:rsidRDefault="005052C5" w:rsidP="005052C5"/>
        </w:tc>
      </w:tr>
      <w:tr w:rsidR="00CE6342" w:rsidRPr="00692553">
        <w:tblPrEx>
          <w:tblBorders>
            <w:bottom w:val="single" w:sz="12" w:space="0" w:color="999999"/>
          </w:tblBorders>
        </w:tblPrEx>
        <w:trPr>
          <w:gridAfter w:val="1"/>
          <w:wAfter w:w="18" w:type="dxa"/>
          <w:trHeight w:val="360"/>
          <w:jc w:val="center"/>
        </w:trPr>
        <w:tc>
          <w:tcPr>
            <w:tcW w:w="2221" w:type="dxa"/>
            <w:gridSpan w:val="3"/>
            <w:tcBorders>
              <w:top w:val="nil"/>
            </w:tcBorders>
            <w:shd w:val="clear" w:color="auto" w:fill="auto"/>
            <w:tcMar>
              <w:left w:w="0" w:type="dxa"/>
            </w:tcMar>
            <w:vAlign w:val="center"/>
          </w:tcPr>
          <w:p w:rsidR="00CE6342" w:rsidRPr="00495E0E" w:rsidRDefault="00CE6342" w:rsidP="00495E0E">
            <w:pPr>
              <w:pStyle w:val="Heading4"/>
              <w:framePr w:hSpace="0" w:wrap="auto" w:vAnchor="margin" w:hAnchor="text" w:xAlign="left" w:yAlign="inline"/>
              <w:suppressOverlap w:val="0"/>
            </w:pPr>
          </w:p>
        </w:tc>
        <w:tc>
          <w:tcPr>
            <w:tcW w:w="3868" w:type="dxa"/>
            <w:gridSpan w:val="4"/>
            <w:tcBorders>
              <w:top w:val="nil"/>
            </w:tcBorders>
            <w:shd w:val="clear" w:color="auto" w:fill="auto"/>
            <w:tcMar>
              <w:left w:w="0" w:type="dxa"/>
            </w:tcMar>
            <w:vAlign w:val="center"/>
          </w:tcPr>
          <w:p w:rsidR="00CE6342" w:rsidRPr="00692553" w:rsidRDefault="00D8570B" w:rsidP="00495E0E">
            <w:pPr>
              <w:pStyle w:val="Heading4"/>
              <w:framePr w:hSpace="0" w:wrap="auto" w:vAnchor="margin" w:hAnchor="text" w:xAlign="left" w:yAlign="inline"/>
              <w:suppressOverlap w:val="0"/>
            </w:pPr>
            <w:r>
              <w:t>miscellaneous</w:t>
            </w:r>
          </w:p>
        </w:tc>
        <w:tc>
          <w:tcPr>
            <w:tcW w:w="3271" w:type="dxa"/>
            <w:gridSpan w:val="3"/>
            <w:tcBorders>
              <w:top w:val="nil"/>
            </w:tcBorders>
            <w:shd w:val="clear" w:color="auto" w:fill="auto"/>
            <w:tcMar>
              <w:left w:w="0" w:type="dxa"/>
            </w:tcMar>
            <w:vAlign w:val="center"/>
          </w:tcPr>
          <w:p w:rsidR="00CE6342" w:rsidRPr="00CE6342" w:rsidRDefault="00CE6342" w:rsidP="00495E0E">
            <w:pPr>
              <w:pStyle w:val="Heading5"/>
            </w:pPr>
          </w:p>
        </w:tc>
      </w:tr>
      <w:tr w:rsidR="00E4591C" w:rsidRPr="00692553">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4591C" w:rsidRPr="00692553" w:rsidRDefault="00E4591C" w:rsidP="00E4591C">
            <w:pPr>
              <w:pStyle w:val="AllCapsHeading"/>
            </w:pPr>
            <w:r>
              <w:t>Discussion</w:t>
            </w:r>
          </w:p>
        </w:tc>
        <w:tc>
          <w:tcPr>
            <w:tcW w:w="8106" w:type="dxa"/>
            <w:gridSpan w:val="10"/>
            <w:tcBorders>
              <w:top w:val="single" w:sz="12" w:space="0" w:color="999999"/>
              <w:left w:val="single" w:sz="4" w:space="0" w:color="C0C0C0"/>
              <w:bottom w:val="single" w:sz="4" w:space="0" w:color="C0C0C0"/>
              <w:right w:val="single" w:sz="4" w:space="0" w:color="C0C0C0"/>
            </w:tcBorders>
            <w:shd w:val="clear" w:color="auto" w:fill="auto"/>
            <w:vAlign w:val="center"/>
          </w:tcPr>
          <w:p w:rsidR="00D8570B" w:rsidRDefault="0072398F" w:rsidP="00D8570B">
            <w:pPr>
              <w:ind w:left="720"/>
              <w:jc w:val="both"/>
            </w:pPr>
            <w:r>
              <w:t xml:space="preserve">Priscilla </w:t>
            </w:r>
            <w:r w:rsidR="00D8570B">
              <w:t xml:space="preserve"> suggested havi</w:t>
            </w:r>
            <w:r w:rsidR="00A63928">
              <w:t>ng t-shirts printed: The helpline</w:t>
            </w:r>
            <w:r w:rsidR="00D8570B">
              <w:t xml:space="preserve"> number would be inc</w:t>
            </w:r>
            <w:r w:rsidR="0024190B">
              <w:t>luded on the front.  Diane</w:t>
            </w:r>
            <w:r w:rsidR="00D8570B">
              <w:t xml:space="preserve"> stated that this would be a great way to inform the community about this resource. </w:t>
            </w:r>
          </w:p>
          <w:p w:rsidR="00E4591C" w:rsidRPr="00692553" w:rsidRDefault="00E4591C" w:rsidP="00D621F4"/>
        </w:tc>
      </w:tr>
      <w:tr w:rsidR="0085168B" w:rsidRPr="00692553">
        <w:trPr>
          <w:trHeight w:val="360"/>
          <w:jc w:val="center"/>
        </w:trPr>
        <w:tc>
          <w:tcPr>
            <w:tcW w:w="9378"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r>
      <w:tr w:rsidR="0085168B" w:rsidRPr="00692553">
        <w:trPr>
          <w:trHeight w:val="360"/>
          <w:jc w:val="center"/>
        </w:trPr>
        <w:tc>
          <w:tcPr>
            <w:tcW w:w="9378" w:type="dxa"/>
            <w:gridSpan w:val="11"/>
            <w:tcBorders>
              <w:top w:val="single" w:sz="4" w:space="0" w:color="C0C0C0"/>
              <w:left w:val="single" w:sz="4" w:space="0" w:color="C0C0C0"/>
              <w:bottom w:val="single" w:sz="12" w:space="0" w:color="999999"/>
              <w:right w:val="single" w:sz="4" w:space="0" w:color="C0C0C0"/>
            </w:tcBorders>
            <w:shd w:val="clear" w:color="auto" w:fill="auto"/>
            <w:vAlign w:val="center"/>
          </w:tcPr>
          <w:p w:rsidR="0085168B" w:rsidRPr="00692553" w:rsidRDefault="0085168B" w:rsidP="00D621F4"/>
        </w:tc>
      </w:tr>
      <w:tr w:rsidR="00E4591C" w:rsidRPr="00692553">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4591C" w:rsidRPr="00692553" w:rsidRDefault="00E4591C" w:rsidP="00E4591C">
            <w:pPr>
              <w:pStyle w:val="AllCapsHeading"/>
            </w:pPr>
            <w:r>
              <w:t>Conclusions</w:t>
            </w:r>
          </w:p>
        </w:tc>
        <w:tc>
          <w:tcPr>
            <w:tcW w:w="8106" w:type="dxa"/>
            <w:gridSpan w:val="10"/>
            <w:tcBorders>
              <w:top w:val="single" w:sz="12" w:space="0" w:color="999999"/>
              <w:left w:val="single" w:sz="4" w:space="0" w:color="C0C0C0"/>
              <w:bottom w:val="single" w:sz="4" w:space="0" w:color="C0C0C0"/>
              <w:right w:val="single" w:sz="4" w:space="0" w:color="C0C0C0"/>
            </w:tcBorders>
            <w:shd w:val="clear" w:color="auto" w:fill="auto"/>
            <w:vAlign w:val="center"/>
          </w:tcPr>
          <w:p w:rsidR="00E4591C" w:rsidRPr="00692553" w:rsidRDefault="00E4591C" w:rsidP="00D621F4"/>
        </w:tc>
      </w:tr>
      <w:tr w:rsidR="0085168B" w:rsidRPr="00692553">
        <w:trPr>
          <w:trHeight w:val="360"/>
          <w:jc w:val="center"/>
        </w:trPr>
        <w:tc>
          <w:tcPr>
            <w:tcW w:w="9378"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r>
      <w:tr w:rsidR="00E4591C" w:rsidRPr="00692553">
        <w:trPr>
          <w:trHeight w:val="360"/>
          <w:jc w:val="center"/>
        </w:trPr>
        <w:tc>
          <w:tcPr>
            <w:tcW w:w="9378" w:type="dxa"/>
            <w:gridSpan w:val="11"/>
            <w:tcBorders>
              <w:top w:val="single" w:sz="4" w:space="0" w:color="C0C0C0"/>
              <w:left w:val="single" w:sz="4" w:space="0" w:color="C0C0C0"/>
              <w:bottom w:val="single" w:sz="12" w:space="0" w:color="999999"/>
              <w:right w:val="single" w:sz="4" w:space="0" w:color="C0C0C0"/>
            </w:tcBorders>
            <w:shd w:val="clear" w:color="auto" w:fill="auto"/>
            <w:vAlign w:val="center"/>
          </w:tcPr>
          <w:p w:rsidR="00E4591C" w:rsidRPr="00692553" w:rsidRDefault="00E4591C" w:rsidP="00D621F4"/>
        </w:tc>
      </w:tr>
      <w:tr w:rsidR="0085168B" w:rsidRPr="00692553">
        <w:trPr>
          <w:trHeight w:val="360"/>
          <w:jc w:val="center"/>
        </w:trPr>
        <w:tc>
          <w:tcPr>
            <w:tcW w:w="548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4591C" w:rsidP="00E4591C">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4591C" w:rsidP="00E4591C">
            <w:pPr>
              <w:pStyle w:val="AllCapsHeading"/>
            </w:pPr>
            <w:r>
              <w:t>Person responsible</w:t>
            </w:r>
          </w:p>
        </w:tc>
        <w:tc>
          <w:tcPr>
            <w:tcW w:w="1381"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4591C" w:rsidP="00E4591C">
            <w:pPr>
              <w:pStyle w:val="AllCapsHeading"/>
            </w:pPr>
            <w:r>
              <w:t>Deadline</w:t>
            </w:r>
          </w:p>
        </w:tc>
      </w:tr>
      <w:tr w:rsidR="0085168B" w:rsidRPr="00692553">
        <w:trPr>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c>
          <w:tcPr>
            <w:tcW w:w="138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r>
      <w:tr w:rsidR="0085168B" w:rsidRPr="00692553">
        <w:trPr>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c>
          <w:tcPr>
            <w:tcW w:w="138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r>
      <w:tr w:rsidR="00456620" w:rsidRPr="00692553">
        <w:trPr>
          <w:trHeight w:hRule="exact" w:val="101"/>
          <w:jc w:val="center"/>
        </w:trPr>
        <w:tc>
          <w:tcPr>
            <w:tcW w:w="9378" w:type="dxa"/>
            <w:gridSpan w:val="11"/>
            <w:tcBorders>
              <w:top w:val="single" w:sz="4" w:space="0" w:color="C0C0C0"/>
            </w:tcBorders>
            <w:shd w:val="clear" w:color="auto" w:fill="auto"/>
            <w:tcMar>
              <w:left w:w="0" w:type="dxa"/>
            </w:tcMar>
            <w:vAlign w:val="center"/>
          </w:tcPr>
          <w:p w:rsidR="00456620" w:rsidRPr="00CE6342" w:rsidRDefault="00456620" w:rsidP="00456620"/>
        </w:tc>
      </w:tr>
    </w:tbl>
    <w:p w:rsidR="0085168B" w:rsidRPr="00692553" w:rsidRDefault="0085168B" w:rsidP="00BB5323"/>
    <w:sectPr w:rsidR="0085168B" w:rsidRPr="00692553" w:rsidSect="007554A1">
      <w:type w:val="continuous"/>
      <w:pgSz w:w="12240" w:h="15840" w:code="1"/>
      <w:pgMar w:top="1080" w:right="1008" w:bottom="1080"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footnoteLayoutLikeWW8/>
    <w:shapeLayoutLikeWW8/>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7097"/>
    <w:rsid w:val="000145A5"/>
    <w:rsid w:val="00043514"/>
    <w:rsid w:val="00117097"/>
    <w:rsid w:val="002138F0"/>
    <w:rsid w:val="0024190B"/>
    <w:rsid w:val="003B656B"/>
    <w:rsid w:val="00417272"/>
    <w:rsid w:val="00456620"/>
    <w:rsid w:val="00487278"/>
    <w:rsid w:val="00495E0E"/>
    <w:rsid w:val="005052C5"/>
    <w:rsid w:val="00531002"/>
    <w:rsid w:val="00692553"/>
    <w:rsid w:val="0072398F"/>
    <w:rsid w:val="007554A1"/>
    <w:rsid w:val="007C174F"/>
    <w:rsid w:val="0085168B"/>
    <w:rsid w:val="008F49C0"/>
    <w:rsid w:val="00987202"/>
    <w:rsid w:val="009A5381"/>
    <w:rsid w:val="00A63928"/>
    <w:rsid w:val="00AE3851"/>
    <w:rsid w:val="00B84015"/>
    <w:rsid w:val="00BB5323"/>
    <w:rsid w:val="00C166AB"/>
    <w:rsid w:val="00C842A0"/>
    <w:rsid w:val="00CB3760"/>
    <w:rsid w:val="00CC676F"/>
    <w:rsid w:val="00CE6342"/>
    <w:rsid w:val="00D621F4"/>
    <w:rsid w:val="00D8570B"/>
    <w:rsid w:val="00E43BAB"/>
    <w:rsid w:val="00E4591C"/>
    <w:rsid w:val="00E60E43"/>
    <w:rsid w:val="00E71DBA"/>
    <w:rsid w:val="00EA2581"/>
    <w:rsid w:val="00F718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ListParagraph">
    <w:name w:val="List Paragraph"/>
    <w:basedOn w:val="Normal"/>
    <w:uiPriority w:val="34"/>
    <w:qFormat/>
    <w:rsid w:val="009A5381"/>
    <w:pPr>
      <w:ind w:left="720"/>
      <w:contextualSpacing/>
    </w:pPr>
    <w:rPr>
      <w:rFonts w:ascii="Times New Roman" w:hAnsi="Times New Roman"/>
      <w:spacing w:val="0"/>
      <w:sz w:val="24"/>
      <w:szCs w:val="24"/>
    </w:rPr>
  </w:style>
</w:styles>
</file>

<file path=word/webSettings.xml><?xml version="1.0" encoding="utf-8"?>
<w:webSettings xmlns:r="http://schemas.openxmlformats.org/officeDocument/2006/relationships" xmlns:w="http://schemas.openxmlformats.org/wordprocessingml/2006/main">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uber\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Template>
  <TotalTime>0</TotalTime>
  <Pages>2</Pages>
  <Words>438</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rsuber</dc:creator>
  <cp:lastModifiedBy>rsuber</cp:lastModifiedBy>
  <cp:revision>2</cp:revision>
  <cp:lastPrinted>2010-01-11T18:06:00Z</cp:lastPrinted>
  <dcterms:created xsi:type="dcterms:W3CDTF">2010-03-08T19:14:00Z</dcterms:created>
  <dcterms:modified xsi:type="dcterms:W3CDTF">2010-03-08T19:14:00Z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